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3DBA" w:rsidRDefault="001E3DBA" w:rsidP="001E3DBA">
      <w:pPr>
        <w:rPr>
          <w:b/>
        </w:rPr>
      </w:pPr>
      <w:r>
        <w:rPr>
          <w:b/>
        </w:rPr>
        <w:t>Легированные стали</w:t>
      </w:r>
    </w:p>
    <w:p w:rsidR="001E3DBA" w:rsidRDefault="001E3DBA" w:rsidP="001E3DBA">
      <w:r>
        <w:t>1. Какие легирующие элементы повышают твердость стали?</w:t>
      </w:r>
    </w:p>
    <w:p w:rsidR="001E3DBA" w:rsidRDefault="001E3DBA" w:rsidP="001E3DBA">
      <w:pPr>
        <w:ind w:left="1980" w:right="1418" w:hanging="1980"/>
        <w:jc w:val="both"/>
      </w:pPr>
      <w:r>
        <w:t>2. Влияние легирующих элементов на аустенит</w:t>
      </w:r>
    </w:p>
    <w:p w:rsidR="001E3DBA" w:rsidRDefault="001E3DBA" w:rsidP="001E3DBA">
      <w:pPr>
        <w:ind w:left="1980" w:right="1418" w:hanging="1980"/>
        <w:jc w:val="both"/>
      </w:pPr>
      <w:r>
        <w:t>3. Цель введения легирующих элементов в состав стали</w:t>
      </w:r>
    </w:p>
    <w:p w:rsidR="001E3DBA" w:rsidRDefault="001E3DBA" w:rsidP="001E3DBA">
      <w:pPr>
        <w:ind w:left="338" w:hanging="338"/>
        <w:jc w:val="both"/>
      </w:pPr>
      <w:r>
        <w:t>4. Укажите быстрорежущую сталь</w:t>
      </w:r>
    </w:p>
    <w:p w:rsidR="001E3DBA" w:rsidRDefault="001E3DBA" w:rsidP="001E3DBA">
      <w:pPr>
        <w:jc w:val="both"/>
      </w:pPr>
      <w:r>
        <w:t>5  Марка п</w:t>
      </w:r>
      <w:r>
        <w:rPr>
          <w:lang w:val="kk-KZ"/>
        </w:rPr>
        <w:t>ружинно-рессорной стали</w:t>
      </w:r>
      <w:r>
        <w:t xml:space="preserve"> </w:t>
      </w:r>
    </w:p>
    <w:p w:rsidR="001E3DBA" w:rsidRDefault="001E3DBA" w:rsidP="001E3DBA">
      <w:pPr>
        <w:jc w:val="both"/>
        <w:rPr>
          <w:lang w:val="kk-KZ"/>
        </w:rPr>
      </w:pPr>
      <w:r>
        <w:rPr>
          <w:lang w:val="kk-KZ"/>
        </w:rPr>
        <w:t xml:space="preserve">6. Содержание углерода в пружинно-рессорных сталях                          </w:t>
      </w:r>
    </w:p>
    <w:p w:rsidR="001E3DBA" w:rsidRDefault="001E3DBA" w:rsidP="001E3DBA">
      <w:pPr>
        <w:ind w:right="1418"/>
        <w:jc w:val="both"/>
        <w:rPr>
          <w:lang w:val="kk-KZ"/>
        </w:rPr>
      </w:pPr>
      <w:r>
        <w:rPr>
          <w:lang w:val="kk-KZ"/>
        </w:rPr>
        <w:t>7. Способ изменения свойств сплава через изменения  химического состава</w:t>
      </w:r>
    </w:p>
    <w:p w:rsidR="001E3DBA" w:rsidRDefault="001E3DBA" w:rsidP="001E3DBA">
      <w:pPr>
        <w:jc w:val="both"/>
      </w:pPr>
      <w:r>
        <w:t>8. Марка износостойкой стали</w:t>
      </w:r>
    </w:p>
    <w:p w:rsidR="001E3DBA" w:rsidRDefault="001E3DBA" w:rsidP="001E3DBA">
      <w:pPr>
        <w:jc w:val="both"/>
      </w:pPr>
      <w:r>
        <w:t>9. Марка нержавеющей стали</w:t>
      </w:r>
    </w:p>
    <w:p w:rsidR="001E3DBA" w:rsidRDefault="001E3DBA" w:rsidP="001E3DBA">
      <w:pPr>
        <w:jc w:val="both"/>
      </w:pPr>
      <w:r>
        <w:t xml:space="preserve">10. Марка </w:t>
      </w:r>
      <w:proofErr w:type="spellStart"/>
      <w:proofErr w:type="gramStart"/>
      <w:r>
        <w:t>шарико</w:t>
      </w:r>
      <w:proofErr w:type="spellEnd"/>
      <w:r>
        <w:t>-подшипниковой</w:t>
      </w:r>
      <w:proofErr w:type="gramEnd"/>
      <w:r>
        <w:t xml:space="preserve"> стали</w:t>
      </w:r>
    </w:p>
    <w:p w:rsidR="001E3DBA" w:rsidRDefault="001E3DBA" w:rsidP="001E3DBA">
      <w:pPr>
        <w:ind w:left="426" w:hanging="426"/>
        <w:jc w:val="both"/>
      </w:pPr>
      <w:r>
        <w:t>11. Какие требования по свойствам предъявляются для быстрорежущей стали?</w:t>
      </w:r>
    </w:p>
    <w:p w:rsidR="001E3DBA" w:rsidRDefault="001E3DBA" w:rsidP="001E3DBA">
      <w:pPr>
        <w:ind w:left="426" w:hanging="426"/>
        <w:jc w:val="both"/>
      </w:pPr>
      <w:r>
        <w:t>12. Основной легирующий элемент для быстрорежущей стали</w:t>
      </w:r>
    </w:p>
    <w:p w:rsidR="001E3DBA" w:rsidRDefault="001E3DBA" w:rsidP="001E3DBA">
      <w:pPr>
        <w:jc w:val="both"/>
      </w:pPr>
      <w:r>
        <w:t>13. Основной легирующий элемент для нержавеющей стали</w:t>
      </w:r>
    </w:p>
    <w:p w:rsidR="001E3DBA" w:rsidRDefault="001E3DBA" w:rsidP="001E3DBA">
      <w:pPr>
        <w:jc w:val="both"/>
      </w:pPr>
      <w:r>
        <w:t xml:space="preserve">14. </w:t>
      </w:r>
      <w:proofErr w:type="gramStart"/>
      <w:r>
        <w:t>Содержание</w:t>
      </w:r>
      <w:proofErr w:type="gramEnd"/>
      <w:r>
        <w:t xml:space="preserve"> какого элемента указывается в начале маркировки легированных сталей</w:t>
      </w:r>
    </w:p>
    <w:p w:rsidR="001E3DBA" w:rsidRDefault="001E3DBA" w:rsidP="001E3DBA">
      <w:pPr>
        <w:jc w:val="both"/>
      </w:pPr>
      <w:r>
        <w:t xml:space="preserve">15. </w:t>
      </w:r>
      <w:proofErr w:type="gramStart"/>
      <w:r>
        <w:t>Маркировка</w:t>
      </w:r>
      <w:proofErr w:type="gramEnd"/>
      <w:r>
        <w:t xml:space="preserve"> каких легированных сталей является исключением от общего принципа маркировки?</w:t>
      </w:r>
    </w:p>
    <w:p w:rsidR="001E3DBA" w:rsidRDefault="001E3DBA" w:rsidP="001E3DBA">
      <w:pPr>
        <w:jc w:val="both"/>
      </w:pPr>
      <w:r>
        <w:t>16. Содержание легирующих элементов в высоколегированной стали</w:t>
      </w:r>
    </w:p>
    <w:p w:rsidR="001E3DBA" w:rsidRDefault="001E3DBA" w:rsidP="001E3DBA">
      <w:r>
        <w:t>17. Износостойкие стали способны сопротивляться процессу:</w:t>
      </w:r>
    </w:p>
    <w:p w:rsidR="001E3DBA" w:rsidRDefault="001E3DBA" w:rsidP="001E3DBA">
      <w:pPr>
        <w:jc w:val="both"/>
      </w:pPr>
      <w:r>
        <w:t>18. Какие основные требования по свойствам предъявляются к пружинно-рессорным сталям?</w:t>
      </w:r>
    </w:p>
    <w:p w:rsidR="001E3DBA" w:rsidRDefault="001E3DBA" w:rsidP="001E3DBA">
      <w:pPr>
        <w:jc w:val="both"/>
      </w:pPr>
      <w:r>
        <w:t>19. Значение буквы «А» в марке легированной стали 12Х2Н4А</w:t>
      </w:r>
    </w:p>
    <w:p w:rsidR="001E3DBA" w:rsidRDefault="001E3DBA" w:rsidP="001E3DBA">
      <w:pPr>
        <w:ind w:right="1418"/>
        <w:jc w:val="both"/>
        <w:rPr>
          <w:lang w:val="en-US"/>
        </w:rPr>
      </w:pPr>
      <w:r>
        <w:t>20. Обычная среда охлаждения закаленной легированной стали</w:t>
      </w:r>
    </w:p>
    <w:p w:rsidR="001E3DBA" w:rsidRPr="00C8139D" w:rsidRDefault="001E3DBA" w:rsidP="001E3DBA">
      <w:pPr>
        <w:rPr>
          <w:b/>
          <w:lang w:val="kk-KZ"/>
        </w:rPr>
      </w:pPr>
      <w:r w:rsidRPr="00C8139D">
        <w:rPr>
          <w:b/>
          <w:lang w:val="kk-KZ"/>
        </w:rPr>
        <w:t>Цветные сплавы</w:t>
      </w:r>
    </w:p>
    <w:p w:rsidR="001E3DBA" w:rsidRPr="00C8139D" w:rsidRDefault="001E3DBA" w:rsidP="001E3DBA">
      <w:pPr>
        <w:rPr>
          <w:lang w:val="kk-KZ"/>
        </w:rPr>
      </w:pPr>
      <w:r w:rsidRPr="00C8139D">
        <w:rPr>
          <w:lang w:val="kk-KZ"/>
        </w:rPr>
        <w:t>1.Какой системе относится сплав Д1</w:t>
      </w:r>
    </w:p>
    <w:p w:rsidR="001E3DBA" w:rsidRPr="00C8139D" w:rsidRDefault="001E3DBA" w:rsidP="001E3DBA">
      <w:r w:rsidRPr="00C8139D">
        <w:t>2.</w:t>
      </w:r>
      <w:r w:rsidRPr="00C8139D">
        <w:rPr>
          <w:rFonts w:ascii="Times New Roman KK EK" w:hAnsi="Times New Roman KK EK"/>
          <w:lang w:val="kk-KZ"/>
        </w:rPr>
        <w:t xml:space="preserve"> Какой системе относится сплав АЛ2</w:t>
      </w:r>
    </w:p>
    <w:p w:rsidR="001E3DBA" w:rsidRPr="00C8139D" w:rsidRDefault="001E3DBA" w:rsidP="001E3DBA">
      <w:pPr>
        <w:rPr>
          <w:lang w:val="kk-KZ"/>
        </w:rPr>
      </w:pPr>
      <w:r w:rsidRPr="00C8139D">
        <w:rPr>
          <w:lang w:val="kk-KZ"/>
        </w:rPr>
        <w:t>3. Предельное значение цинка, влияющее на упрочнение латуни</w:t>
      </w:r>
    </w:p>
    <w:p w:rsidR="001E3DBA" w:rsidRPr="00C8139D" w:rsidRDefault="001E3DBA" w:rsidP="001E3DBA">
      <w:pPr>
        <w:jc w:val="both"/>
      </w:pPr>
      <w:r w:rsidRPr="00C8139D">
        <w:rPr>
          <w:lang w:val="kk-KZ"/>
        </w:rPr>
        <w:t>4. Сплав меди с оловом</w:t>
      </w:r>
    </w:p>
    <w:p w:rsidR="001E3DBA" w:rsidRPr="00C8139D" w:rsidRDefault="001E3DBA" w:rsidP="001E3DBA">
      <w:r w:rsidRPr="00C8139D">
        <w:t xml:space="preserve">5. </w:t>
      </w:r>
      <w:r w:rsidRPr="00C8139D">
        <w:rPr>
          <w:lang w:val="kk-KZ"/>
        </w:rPr>
        <w:t>Как называется сплав меди с цинком?</w:t>
      </w:r>
    </w:p>
    <w:p w:rsidR="001E3DBA" w:rsidRPr="00D426A0" w:rsidRDefault="001E3DBA" w:rsidP="001E3DBA">
      <w:r w:rsidRPr="00D426A0">
        <w:t xml:space="preserve">6. </w:t>
      </w:r>
      <w:r w:rsidRPr="00D426A0">
        <w:rPr>
          <w:lang w:val="kk-KZ"/>
        </w:rPr>
        <w:t>Как называется сплав алюминия с кремнийем?</w:t>
      </w:r>
    </w:p>
    <w:p w:rsidR="001E3DBA" w:rsidRPr="00D426A0" w:rsidRDefault="001E3DBA" w:rsidP="001E3DBA">
      <w:pPr>
        <w:rPr>
          <w:lang w:val="kk-KZ"/>
        </w:rPr>
      </w:pPr>
      <w:r w:rsidRPr="00D426A0">
        <w:rPr>
          <w:lang w:val="kk-KZ"/>
        </w:rPr>
        <w:t>7. Как называется сплав алюминия с медью?</w:t>
      </w:r>
    </w:p>
    <w:p w:rsidR="001E3DBA" w:rsidRPr="00D426A0" w:rsidRDefault="001E3DBA" w:rsidP="001E3DBA">
      <w:pPr>
        <w:rPr>
          <w:rFonts w:ascii="Times New Roman KK EK" w:hAnsi="Times New Roman KK EK"/>
          <w:lang w:val="kk-KZ"/>
        </w:rPr>
      </w:pPr>
      <w:r w:rsidRPr="00D426A0">
        <w:rPr>
          <w:lang w:val="kk-KZ"/>
        </w:rPr>
        <w:t xml:space="preserve">8. </w:t>
      </w:r>
      <w:r w:rsidRPr="00D426A0">
        <w:rPr>
          <w:rFonts w:ascii="Times New Roman KK EK" w:hAnsi="Times New Roman KK EK"/>
          <w:lang w:val="kk-KZ"/>
        </w:rPr>
        <w:t>Как называется сплав БрА10?</w:t>
      </w:r>
    </w:p>
    <w:p w:rsidR="001E3DBA" w:rsidRPr="00D426A0" w:rsidRDefault="001E3DBA" w:rsidP="001E3DBA">
      <w:r w:rsidRPr="00D426A0">
        <w:rPr>
          <w:rFonts w:ascii="Times New Roman KK EK" w:hAnsi="Times New Roman KK EK"/>
          <w:lang w:val="kk-KZ"/>
        </w:rPr>
        <w:t xml:space="preserve">9. </w:t>
      </w:r>
      <w:r w:rsidRPr="00D426A0">
        <w:rPr>
          <w:lang w:val="kk-KZ"/>
        </w:rPr>
        <w:t>Как называется сплав ЛС59-1?</w:t>
      </w:r>
    </w:p>
    <w:p w:rsidR="001E3DBA" w:rsidRPr="00D426A0" w:rsidRDefault="001E3DBA" w:rsidP="001E3DBA">
      <w:r w:rsidRPr="00D426A0">
        <w:t xml:space="preserve">10. </w:t>
      </w:r>
      <w:r w:rsidRPr="00D426A0">
        <w:rPr>
          <w:rFonts w:ascii="Times New Roman KK EK" w:hAnsi="Times New Roman KK EK"/>
          <w:lang w:val="kk-KZ"/>
        </w:rPr>
        <w:t>Значение буквы «А»  в маркировке БрА10</w:t>
      </w:r>
    </w:p>
    <w:p w:rsidR="001E3DBA" w:rsidRDefault="001E3DBA" w:rsidP="001E3DBA">
      <w:pPr>
        <w:rPr>
          <w:lang w:val="kk-KZ"/>
        </w:rPr>
      </w:pPr>
      <w:r w:rsidRPr="00D426A0">
        <w:t>11.</w:t>
      </w:r>
      <w:r w:rsidRPr="00D426A0">
        <w:rPr>
          <w:lang w:val="kk-KZ"/>
        </w:rPr>
        <w:t>Назначить термообработку для упрочнения сплава Д</w:t>
      </w:r>
      <w:proofErr w:type="gramStart"/>
      <w:r w:rsidRPr="00D426A0">
        <w:rPr>
          <w:lang w:val="kk-KZ"/>
        </w:rPr>
        <w:t>1</w:t>
      </w:r>
      <w:proofErr w:type="gramEnd"/>
    </w:p>
    <w:p w:rsidR="001E3DBA" w:rsidRPr="007466AA" w:rsidRDefault="001E3DBA" w:rsidP="001E3DBA">
      <w:r w:rsidRPr="007466AA">
        <w:rPr>
          <w:lang w:val="kk-KZ"/>
        </w:rPr>
        <w:t>12. Предельное значение цинка, влияющее на повышения пластичности латуни</w:t>
      </w:r>
    </w:p>
    <w:p w:rsidR="001E3DBA" w:rsidRPr="007466AA" w:rsidRDefault="001E3DBA" w:rsidP="001E3DBA">
      <w:r w:rsidRPr="007466AA">
        <w:t xml:space="preserve">13. </w:t>
      </w:r>
      <w:r w:rsidRPr="007466AA">
        <w:rPr>
          <w:lang w:val="kk-KZ"/>
        </w:rPr>
        <w:t>Какое значение имеет цифра в маркировке сплава АЛ2</w:t>
      </w:r>
    </w:p>
    <w:p w:rsidR="001E3DBA" w:rsidRPr="007466AA" w:rsidRDefault="001E3DBA" w:rsidP="001E3DBA">
      <w:r w:rsidRPr="007466AA">
        <w:t xml:space="preserve">14. </w:t>
      </w:r>
      <w:r w:rsidRPr="007466AA">
        <w:rPr>
          <w:lang w:val="kk-KZ"/>
        </w:rPr>
        <w:t>Сплав, где упрочнение происходит за счет модификации</w:t>
      </w:r>
    </w:p>
    <w:p w:rsidR="001E3DBA" w:rsidRPr="007466AA" w:rsidRDefault="001E3DBA" w:rsidP="001E3DBA">
      <w:r w:rsidRPr="007466AA">
        <w:t>15.</w:t>
      </w:r>
      <w:r w:rsidRPr="007466AA">
        <w:rPr>
          <w:lang w:val="kk-KZ"/>
        </w:rPr>
        <w:t xml:space="preserve"> Какой сплав используется для получения деталей литьем?</w:t>
      </w:r>
    </w:p>
    <w:p w:rsidR="001E3DBA" w:rsidRPr="001E3DBA" w:rsidRDefault="001E3DBA" w:rsidP="001E3DBA">
      <w:pPr>
        <w:ind w:right="1418"/>
        <w:jc w:val="both"/>
      </w:pPr>
      <w:bookmarkStart w:id="0" w:name="_GoBack"/>
      <w:bookmarkEnd w:id="0"/>
    </w:p>
    <w:p w:rsidR="003232E1" w:rsidRPr="001E3DBA" w:rsidRDefault="003232E1">
      <w:pPr>
        <w:rPr>
          <w:b/>
        </w:rPr>
      </w:pPr>
    </w:p>
    <w:sectPr w:rsidR="003232E1" w:rsidRPr="001E3D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KK EK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3DBA"/>
    <w:rsid w:val="001E3DBA"/>
    <w:rsid w:val="00323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3D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3D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599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278</Words>
  <Characters>1586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2021-10-18T06:52:00Z</dcterms:created>
  <dcterms:modified xsi:type="dcterms:W3CDTF">2021-10-18T06:54:00Z</dcterms:modified>
</cp:coreProperties>
</file>